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85F" w:rsidRPr="0023685F" w:rsidRDefault="0023685F" w:rsidP="0023685F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23685F">
              <w:rPr>
                <w:rFonts w:asciiTheme="minorHAnsi" w:eastAsia="Merriweather" w:hAnsiTheme="minorHAnsi" w:cstheme="minorHAnsi"/>
                <w:b/>
              </w:rPr>
              <w:t>Clinical Internship II</w:t>
            </w:r>
          </w:p>
          <w:p w:rsidR="00220260" w:rsidRPr="00C104DA" w:rsidRDefault="0023685F" w:rsidP="0023685F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23685F">
              <w:rPr>
                <w:rFonts w:asciiTheme="minorHAnsi" w:eastAsia="Merriweather" w:hAnsiTheme="minorHAnsi" w:cstheme="minorHAnsi"/>
                <w:b/>
              </w:rPr>
              <w:t>Family Medicine II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3685F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23685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MED6006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3685F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XII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</w:t>
            </w:r>
            <w:bookmarkStart w:id="0" w:name="_GoBack"/>
            <w:bookmarkEnd w:id="0"/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006EE" w:rsidRDefault="0023685F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E006EE">
              <w:rPr>
                <w:rFonts w:asciiTheme="minorHAnsi" w:eastAsia="Merriweather" w:hAnsiTheme="minorHAnsi" w:cstheme="minorHAnsi"/>
                <w:b/>
                <w:color w:val="000000"/>
              </w:rPr>
              <w:t>122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3685F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6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23685F" w:rsidRDefault="0023685F" w:rsidP="002368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23685F">
              <w:rPr>
                <w:rFonts w:asciiTheme="minorHAnsi" w:eastAsia="Merriweather" w:hAnsiTheme="minorHAnsi" w:cstheme="minorHAnsi"/>
              </w:rPr>
              <w:t>Family Medicine (30 days)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930EBC" w:rsidRDefault="0023685F" w:rsidP="002368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685F">
              <w:rPr>
                <w:rFonts w:asciiTheme="minorHAnsi" w:eastAsia="Merriweather" w:hAnsiTheme="minorHAnsi" w:cstheme="minorHAnsi"/>
              </w:rPr>
              <w:t>Family medicine: Ambulatory Care and Prevention-Mengel,Mark B;Schwiebert; McGraw Hill Medical; 5th ed. 2009;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D6" w:rsidRDefault="00264BD6">
      <w:pPr>
        <w:spacing w:after="0" w:line="240" w:lineRule="auto"/>
      </w:pPr>
      <w:r>
        <w:separator/>
      </w:r>
    </w:p>
  </w:endnote>
  <w:endnote w:type="continuationSeparator" w:id="0">
    <w:p w:rsidR="00264BD6" w:rsidRDefault="0026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06EE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D6" w:rsidRDefault="00264BD6">
      <w:pPr>
        <w:spacing w:after="0" w:line="240" w:lineRule="auto"/>
      </w:pPr>
      <w:r>
        <w:separator/>
      </w:r>
    </w:p>
  </w:footnote>
  <w:footnote w:type="continuationSeparator" w:id="0">
    <w:p w:rsidR="00264BD6" w:rsidRDefault="0026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23685F"/>
    <w:rsid w:val="00264BD6"/>
    <w:rsid w:val="00323895"/>
    <w:rsid w:val="00386726"/>
    <w:rsid w:val="003F1008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C104DA"/>
    <w:rsid w:val="00C87BB7"/>
    <w:rsid w:val="00D22650"/>
    <w:rsid w:val="00E006EE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D035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15</cp:revision>
  <dcterms:created xsi:type="dcterms:W3CDTF">2014-08-21T22:12:00Z</dcterms:created>
  <dcterms:modified xsi:type="dcterms:W3CDTF">2024-08-30T11:19:00Z</dcterms:modified>
</cp:coreProperties>
</file>